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AEFBD" w14:textId="53DADE7D" w:rsidR="007873FC" w:rsidRPr="00F359AB" w:rsidRDefault="00735603" w:rsidP="00735603">
      <w:pPr>
        <w:jc w:val="center"/>
        <w:rPr>
          <w:rFonts w:cstheme="minorHAnsi"/>
          <w:b/>
          <w:bCs/>
          <w:sz w:val="28"/>
          <w:szCs w:val="28"/>
        </w:rPr>
      </w:pPr>
      <w:r w:rsidRPr="00F359AB">
        <w:rPr>
          <w:rFonts w:cstheme="minorHAnsi"/>
          <w:b/>
          <w:bCs/>
          <w:sz w:val="28"/>
          <w:szCs w:val="28"/>
        </w:rPr>
        <w:t xml:space="preserve">Step by </w:t>
      </w:r>
      <w:r w:rsidR="00414690" w:rsidRPr="00F359AB">
        <w:rPr>
          <w:rFonts w:cstheme="minorHAnsi"/>
          <w:b/>
          <w:bCs/>
          <w:sz w:val="28"/>
          <w:szCs w:val="28"/>
        </w:rPr>
        <w:t>S</w:t>
      </w:r>
      <w:r w:rsidRPr="00F359AB">
        <w:rPr>
          <w:rFonts w:cstheme="minorHAnsi"/>
          <w:b/>
          <w:bCs/>
          <w:sz w:val="28"/>
          <w:szCs w:val="28"/>
        </w:rPr>
        <w:t>tep Move-in and Move-out Inspections</w:t>
      </w:r>
    </w:p>
    <w:p w14:paraId="39311D84" w14:textId="44CC1C89" w:rsidR="00735603" w:rsidRPr="00F359AB" w:rsidRDefault="00735603" w:rsidP="00735603">
      <w:pPr>
        <w:jc w:val="center"/>
        <w:rPr>
          <w:rFonts w:cstheme="minorHAnsi"/>
          <w:b/>
          <w:bCs/>
          <w:sz w:val="28"/>
          <w:szCs w:val="28"/>
        </w:rPr>
      </w:pPr>
      <w:r w:rsidRPr="00F359AB">
        <w:rPr>
          <w:rFonts w:cstheme="minorHAnsi"/>
          <w:b/>
          <w:bCs/>
          <w:sz w:val="28"/>
          <w:szCs w:val="28"/>
        </w:rPr>
        <w:t>And Deliveries</w:t>
      </w:r>
    </w:p>
    <w:p w14:paraId="012B8748" w14:textId="77777777" w:rsidR="00735603" w:rsidRPr="00F359AB" w:rsidRDefault="00735603" w:rsidP="00735603">
      <w:pPr>
        <w:jc w:val="center"/>
        <w:rPr>
          <w:rFonts w:cstheme="minorHAnsi"/>
          <w:sz w:val="28"/>
          <w:szCs w:val="28"/>
        </w:rPr>
      </w:pPr>
    </w:p>
    <w:p w14:paraId="372D33DA" w14:textId="646EF5A7" w:rsidR="00735603" w:rsidRPr="00F359AB" w:rsidRDefault="00735603" w:rsidP="00735603">
      <w:pPr>
        <w:jc w:val="center"/>
        <w:rPr>
          <w:rFonts w:cstheme="minorHAnsi"/>
          <w:color w:val="FF0000"/>
          <w:sz w:val="28"/>
          <w:szCs w:val="28"/>
          <w:u w:val="single"/>
        </w:rPr>
      </w:pPr>
      <w:r w:rsidRPr="00F359AB">
        <w:rPr>
          <w:rFonts w:cstheme="minorHAnsi"/>
          <w:color w:val="FF0000"/>
          <w:sz w:val="28"/>
          <w:szCs w:val="28"/>
          <w:u w:val="single"/>
        </w:rPr>
        <w:t>This document works in conjunction with the Move-in Move-out Agreement</w:t>
      </w:r>
    </w:p>
    <w:p w14:paraId="53A70D51" w14:textId="77777777" w:rsidR="00735603" w:rsidRDefault="00735603" w:rsidP="00735603">
      <w:pPr>
        <w:jc w:val="center"/>
        <w:rPr>
          <w:rFonts w:cstheme="minorHAnsi"/>
          <w:color w:val="FF0000"/>
          <w:sz w:val="24"/>
          <w:szCs w:val="24"/>
          <w:u w:val="single"/>
        </w:rPr>
      </w:pPr>
    </w:p>
    <w:p w14:paraId="614C9FEA" w14:textId="35F5E1C2" w:rsidR="00735603" w:rsidRPr="00414690" w:rsidRDefault="00735603" w:rsidP="00735603">
      <w:pPr>
        <w:rPr>
          <w:sz w:val="24"/>
          <w:szCs w:val="24"/>
        </w:rPr>
      </w:pPr>
      <w:r w:rsidRPr="00414690">
        <w:rPr>
          <w:sz w:val="24"/>
          <w:szCs w:val="24"/>
        </w:rPr>
        <w:t xml:space="preserve">1. Advise the Association 5 days in advance the date when the move in/move out or the delivery is to occur. </w:t>
      </w:r>
    </w:p>
    <w:p w14:paraId="5FA9CE82" w14:textId="18B2625A" w:rsidR="00735603" w:rsidRPr="00414690" w:rsidRDefault="00735603" w:rsidP="00735603">
      <w:pPr>
        <w:rPr>
          <w:sz w:val="24"/>
          <w:szCs w:val="24"/>
        </w:rPr>
      </w:pPr>
      <w:r w:rsidRPr="00414690">
        <w:rPr>
          <w:sz w:val="24"/>
          <w:szCs w:val="24"/>
        </w:rPr>
        <w:t>2. The day before the move or delivery, contact the Manager to advise that the planned move or delivery is still on as planned. Tell the Manager approximately when the movers or delivery will be on-site.</w:t>
      </w:r>
    </w:p>
    <w:p w14:paraId="0B874701" w14:textId="2680AA09" w:rsidR="00735603" w:rsidRPr="00414690" w:rsidRDefault="00735603" w:rsidP="00735603">
      <w:pPr>
        <w:rPr>
          <w:sz w:val="24"/>
          <w:szCs w:val="24"/>
        </w:rPr>
      </w:pPr>
      <w:r w:rsidRPr="00414690">
        <w:rPr>
          <w:sz w:val="24"/>
          <w:szCs w:val="24"/>
        </w:rPr>
        <w:t xml:space="preserve">3. Contact the Manager to meet you for a </w:t>
      </w:r>
      <w:r w:rsidR="000B6D66" w:rsidRPr="00414690">
        <w:rPr>
          <w:sz w:val="24"/>
          <w:szCs w:val="24"/>
        </w:rPr>
        <w:t>walk-through</w:t>
      </w:r>
      <w:r w:rsidRPr="00414690">
        <w:rPr>
          <w:sz w:val="24"/>
          <w:szCs w:val="24"/>
        </w:rPr>
        <w:t xml:space="preserve"> inspection of the lobby </w:t>
      </w:r>
      <w:r w:rsidRPr="00414690">
        <w:rPr>
          <w:b/>
          <w:bCs/>
          <w:sz w:val="24"/>
          <w:szCs w:val="24"/>
        </w:rPr>
        <w:t>prior</w:t>
      </w:r>
      <w:r w:rsidRPr="00414690">
        <w:rPr>
          <w:sz w:val="24"/>
          <w:szCs w:val="24"/>
        </w:rPr>
        <w:t xml:space="preserve"> to the movers being there.  It will take less than ten minutes. </w:t>
      </w:r>
    </w:p>
    <w:p w14:paraId="17A6B81E" w14:textId="33C223E0" w:rsidR="000B6D66" w:rsidRPr="00414690" w:rsidRDefault="000B6D66" w:rsidP="00735603">
      <w:pPr>
        <w:rPr>
          <w:sz w:val="24"/>
          <w:szCs w:val="24"/>
        </w:rPr>
      </w:pPr>
      <w:r w:rsidRPr="00414690">
        <w:rPr>
          <w:sz w:val="24"/>
          <w:szCs w:val="24"/>
        </w:rPr>
        <w:t xml:space="preserve">4. Deliveries of large items, i.e., furniture, appliances are to be conducted Monday through Friday from 8:00am -5:00pm </w:t>
      </w:r>
      <w:r w:rsidRPr="00414690">
        <w:rPr>
          <w:b/>
          <w:bCs/>
          <w:sz w:val="24"/>
          <w:szCs w:val="24"/>
          <w:u w:val="single"/>
        </w:rPr>
        <w:t>unless special arrangements are made</w:t>
      </w:r>
      <w:r w:rsidRPr="00414690">
        <w:rPr>
          <w:sz w:val="24"/>
          <w:szCs w:val="24"/>
        </w:rPr>
        <w:t xml:space="preserve"> through the On-site Manager and approved by the Board of Directors. Please call the On-site Manager at 941-231-0709 ext.1141 to schedule the delivery. Should a delivery or a move-in or move-out occur without notification to the Manager, you will receive a violation letter with a possible fine.</w:t>
      </w:r>
    </w:p>
    <w:p w14:paraId="6FA8D139" w14:textId="2287B4F9" w:rsidR="000B6D66" w:rsidRDefault="000B6D66" w:rsidP="00735603">
      <w:pPr>
        <w:rPr>
          <w:sz w:val="24"/>
          <w:szCs w:val="24"/>
        </w:rPr>
      </w:pPr>
      <w:r w:rsidRPr="00414690">
        <w:rPr>
          <w:sz w:val="24"/>
          <w:szCs w:val="24"/>
        </w:rPr>
        <w:t>5. After your move is complete, immediately contact the Manager and request another walk through inspection.</w:t>
      </w:r>
    </w:p>
    <w:p w14:paraId="0A08C95F" w14:textId="77777777" w:rsidR="00F359AB" w:rsidRPr="00414690" w:rsidRDefault="00F359AB" w:rsidP="00735603">
      <w:pPr>
        <w:rPr>
          <w:sz w:val="24"/>
          <w:szCs w:val="24"/>
        </w:rPr>
      </w:pPr>
    </w:p>
    <w:p w14:paraId="0590BBB6" w14:textId="41926436" w:rsidR="000B6D66" w:rsidRPr="00414690" w:rsidRDefault="000B6D66" w:rsidP="000B6D66">
      <w:pPr>
        <w:pStyle w:val="ListParagraph"/>
        <w:numPr>
          <w:ilvl w:val="0"/>
          <w:numId w:val="2"/>
        </w:numPr>
        <w:rPr>
          <w:sz w:val="24"/>
          <w:szCs w:val="24"/>
        </w:rPr>
      </w:pPr>
      <w:r w:rsidRPr="00414690">
        <w:rPr>
          <w:sz w:val="24"/>
          <w:szCs w:val="24"/>
        </w:rPr>
        <w:t>Call should be made to 941-231-0709 ext. 1141 or 941-725-1821. If the Manager does not answer, text the Manager at 941-725-1821.</w:t>
      </w:r>
    </w:p>
    <w:p w14:paraId="6E2D2C69" w14:textId="12BBE345" w:rsidR="00735603" w:rsidRPr="00414690" w:rsidRDefault="00414690" w:rsidP="00735603">
      <w:pPr>
        <w:pStyle w:val="ListParagraph"/>
        <w:numPr>
          <w:ilvl w:val="0"/>
          <w:numId w:val="2"/>
        </w:numPr>
        <w:rPr>
          <w:rFonts w:cstheme="minorHAnsi"/>
          <w:color w:val="FF0000"/>
          <w:sz w:val="24"/>
          <w:szCs w:val="24"/>
          <w:u w:val="single"/>
        </w:rPr>
      </w:pPr>
      <w:r w:rsidRPr="00414690">
        <w:rPr>
          <w:b/>
          <w:bCs/>
          <w:sz w:val="24"/>
          <w:szCs w:val="24"/>
        </w:rPr>
        <w:t>IMPORTANT:</w:t>
      </w:r>
      <w:r w:rsidRPr="00414690">
        <w:rPr>
          <w:sz w:val="24"/>
          <w:szCs w:val="24"/>
        </w:rPr>
        <w:t xml:space="preserve"> If moving takes place without an inspection, </w:t>
      </w:r>
      <w:r w:rsidRPr="00414690">
        <w:rPr>
          <w:b/>
          <w:bCs/>
          <w:sz w:val="24"/>
          <w:szCs w:val="24"/>
        </w:rPr>
        <w:t>you will</w:t>
      </w:r>
      <w:r w:rsidRPr="00414690">
        <w:rPr>
          <w:sz w:val="24"/>
          <w:szCs w:val="24"/>
        </w:rPr>
        <w:t xml:space="preserve"> forfeit your move-in deposit.  </w:t>
      </w:r>
    </w:p>
    <w:p w14:paraId="4B8D37E0" w14:textId="746BC705" w:rsidR="00414690" w:rsidRPr="00414690" w:rsidRDefault="00414690" w:rsidP="00735603">
      <w:pPr>
        <w:pStyle w:val="ListParagraph"/>
        <w:numPr>
          <w:ilvl w:val="0"/>
          <w:numId w:val="2"/>
        </w:numPr>
        <w:rPr>
          <w:rFonts w:cstheme="minorHAnsi"/>
          <w:color w:val="FF0000"/>
          <w:sz w:val="24"/>
          <w:szCs w:val="24"/>
          <w:u w:val="single"/>
        </w:rPr>
      </w:pPr>
      <w:r w:rsidRPr="00414690">
        <w:rPr>
          <w:b/>
          <w:bCs/>
          <w:sz w:val="24"/>
          <w:szCs w:val="24"/>
        </w:rPr>
        <w:t>IMPORTANT:</w:t>
      </w:r>
      <w:r w:rsidRPr="00414690">
        <w:rPr>
          <w:rFonts w:cstheme="minorHAnsi"/>
          <w:sz w:val="24"/>
          <w:szCs w:val="24"/>
        </w:rPr>
        <w:t xml:space="preserve"> If you </w:t>
      </w:r>
      <w:r w:rsidRPr="00414690">
        <w:rPr>
          <w:rFonts w:cstheme="minorHAnsi"/>
          <w:b/>
          <w:bCs/>
          <w:sz w:val="24"/>
          <w:szCs w:val="24"/>
        </w:rPr>
        <w:t>fail</w:t>
      </w:r>
      <w:r w:rsidRPr="00414690">
        <w:rPr>
          <w:rFonts w:cstheme="minorHAnsi"/>
          <w:sz w:val="24"/>
          <w:szCs w:val="24"/>
        </w:rPr>
        <w:t xml:space="preserve"> to arrange for an inspection after your move is completed, you </w:t>
      </w:r>
      <w:r w:rsidRPr="00414690">
        <w:rPr>
          <w:rFonts w:cstheme="minorHAnsi"/>
          <w:b/>
          <w:bCs/>
          <w:sz w:val="24"/>
          <w:szCs w:val="24"/>
        </w:rPr>
        <w:t>will forfeit</w:t>
      </w:r>
      <w:r w:rsidRPr="00414690">
        <w:rPr>
          <w:rFonts w:cstheme="minorHAnsi"/>
          <w:sz w:val="24"/>
          <w:szCs w:val="24"/>
        </w:rPr>
        <w:t xml:space="preserve"> your move-out deposit. </w:t>
      </w:r>
    </w:p>
    <w:p w14:paraId="6CFCB1CD" w14:textId="6BA83DBF" w:rsidR="00414690" w:rsidRPr="00414690" w:rsidRDefault="00414690" w:rsidP="00735603">
      <w:pPr>
        <w:pStyle w:val="ListParagraph"/>
        <w:numPr>
          <w:ilvl w:val="0"/>
          <w:numId w:val="2"/>
        </w:numPr>
        <w:rPr>
          <w:rFonts w:cstheme="minorHAnsi"/>
          <w:color w:val="FF0000"/>
          <w:sz w:val="24"/>
          <w:szCs w:val="24"/>
          <w:u w:val="single"/>
        </w:rPr>
      </w:pPr>
      <w:r w:rsidRPr="00414690">
        <w:rPr>
          <w:sz w:val="24"/>
          <w:szCs w:val="24"/>
        </w:rPr>
        <w:t>Moving is limited to the hours of 8:00</w:t>
      </w:r>
      <w:r w:rsidRPr="00414690">
        <w:rPr>
          <w:rFonts w:cstheme="minorHAnsi"/>
          <w:sz w:val="24"/>
          <w:szCs w:val="24"/>
        </w:rPr>
        <w:t xml:space="preserve">am-4:30pm, Monday through Friday.  If the move-in or move-out is not completed by 5:30 pm, the move-in or move-out deposit will be forfeited.  Special arrangement can be made if you must move on a weekend.  Please contact the On-site Manager to schedule. </w:t>
      </w:r>
    </w:p>
    <w:sectPr w:rsidR="00414690" w:rsidRPr="0041469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9DFFE" w14:textId="77777777" w:rsidR="008431BC" w:rsidRDefault="008431BC" w:rsidP="00414690">
      <w:pPr>
        <w:spacing w:after="0" w:line="240" w:lineRule="auto"/>
      </w:pPr>
      <w:r>
        <w:separator/>
      </w:r>
    </w:p>
  </w:endnote>
  <w:endnote w:type="continuationSeparator" w:id="0">
    <w:p w14:paraId="0FF9DEBE" w14:textId="77777777" w:rsidR="008431BC" w:rsidRDefault="008431BC" w:rsidP="00414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E8AAF" w14:textId="7C54F228" w:rsidR="00414690" w:rsidRPr="00414690" w:rsidRDefault="00414690">
    <w:pPr>
      <w:pStyle w:val="Footer"/>
      <w:rPr>
        <w:sz w:val="18"/>
        <w:szCs w:val="18"/>
      </w:rPr>
    </w:pPr>
    <w:r w:rsidRPr="00414690">
      <w:rPr>
        <w:sz w:val="18"/>
        <w:szCs w:val="18"/>
      </w:rPr>
      <w:t>Lake Vista Residences – July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38373" w14:textId="77777777" w:rsidR="008431BC" w:rsidRDefault="008431BC" w:rsidP="00414690">
      <w:pPr>
        <w:spacing w:after="0" w:line="240" w:lineRule="auto"/>
      </w:pPr>
      <w:r>
        <w:separator/>
      </w:r>
    </w:p>
  </w:footnote>
  <w:footnote w:type="continuationSeparator" w:id="0">
    <w:p w14:paraId="45F06C03" w14:textId="77777777" w:rsidR="008431BC" w:rsidRDefault="008431BC" w:rsidP="004146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72D0F"/>
    <w:multiLevelType w:val="hybridMultilevel"/>
    <w:tmpl w:val="F6E2C2E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26216FF7"/>
    <w:multiLevelType w:val="hybridMultilevel"/>
    <w:tmpl w:val="7048F062"/>
    <w:lvl w:ilvl="0" w:tplc="94B0BCB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FB2381"/>
    <w:multiLevelType w:val="hybridMultilevel"/>
    <w:tmpl w:val="CF5CB5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0433594">
    <w:abstractNumId w:val="0"/>
  </w:num>
  <w:num w:numId="2" w16cid:durableId="1878159338">
    <w:abstractNumId w:val="1"/>
  </w:num>
  <w:num w:numId="3" w16cid:durableId="11692934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603"/>
    <w:rsid w:val="000B6D66"/>
    <w:rsid w:val="00414690"/>
    <w:rsid w:val="00735603"/>
    <w:rsid w:val="007873FC"/>
    <w:rsid w:val="008431BC"/>
    <w:rsid w:val="00F003BC"/>
    <w:rsid w:val="00F35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598C4"/>
  <w15:chartTrackingRefBased/>
  <w15:docId w15:val="{AAFE13F9-B557-4940-8336-A4C34571D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5603"/>
    <w:pPr>
      <w:ind w:left="720"/>
      <w:contextualSpacing/>
    </w:pPr>
  </w:style>
  <w:style w:type="paragraph" w:styleId="NoSpacing">
    <w:name w:val="No Spacing"/>
    <w:uiPriority w:val="1"/>
    <w:qFormat/>
    <w:rsid w:val="00735603"/>
    <w:pPr>
      <w:spacing w:after="0" w:line="240" w:lineRule="auto"/>
    </w:pPr>
  </w:style>
  <w:style w:type="paragraph" w:styleId="Header">
    <w:name w:val="header"/>
    <w:basedOn w:val="Normal"/>
    <w:link w:val="HeaderChar"/>
    <w:uiPriority w:val="99"/>
    <w:unhideWhenUsed/>
    <w:rsid w:val="004146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690"/>
  </w:style>
  <w:style w:type="paragraph" w:styleId="Footer">
    <w:name w:val="footer"/>
    <w:basedOn w:val="Normal"/>
    <w:link w:val="FooterChar"/>
    <w:uiPriority w:val="99"/>
    <w:unhideWhenUsed/>
    <w:rsid w:val="004146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6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 Vista</dc:creator>
  <cp:keywords/>
  <dc:description/>
  <cp:lastModifiedBy>Lake Vista</cp:lastModifiedBy>
  <cp:revision>2</cp:revision>
  <dcterms:created xsi:type="dcterms:W3CDTF">2023-07-31T14:17:00Z</dcterms:created>
  <dcterms:modified xsi:type="dcterms:W3CDTF">2023-07-31T14:17:00Z</dcterms:modified>
</cp:coreProperties>
</file>